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6D8" w:rsidRPr="00C87756" w:rsidRDefault="00CE2572" w:rsidP="00CE2572">
      <w:pPr>
        <w:spacing w:line="240" w:lineRule="auto"/>
        <w:jc w:val="right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>Metepec</w:t>
      </w:r>
      <w:r w:rsidR="00F2760F">
        <w:rPr>
          <w:rFonts w:ascii="Palatino Linotype" w:hAnsi="Palatino Linotype"/>
          <w:b/>
          <w:color w:val="000000" w:themeColor="text1"/>
        </w:rPr>
        <w:t>,</w:t>
      </w:r>
      <w:r>
        <w:rPr>
          <w:rFonts w:ascii="Palatino Linotype" w:hAnsi="Palatino Linotype"/>
          <w:b/>
          <w:color w:val="000000" w:themeColor="text1"/>
        </w:rPr>
        <w:t xml:space="preserve"> a </w:t>
      </w:r>
      <w:r w:rsidR="00F2760F">
        <w:rPr>
          <w:rFonts w:ascii="Palatino Linotype" w:hAnsi="Palatino Linotype"/>
          <w:b/>
          <w:color w:val="000000" w:themeColor="text1"/>
        </w:rPr>
        <w:t>0</w:t>
      </w:r>
      <w:r w:rsidR="005F7CC4">
        <w:rPr>
          <w:rFonts w:ascii="Palatino Linotype" w:hAnsi="Palatino Linotype"/>
          <w:b/>
          <w:color w:val="000000" w:themeColor="text1"/>
        </w:rPr>
        <w:t>8</w:t>
      </w:r>
      <w:r>
        <w:rPr>
          <w:rFonts w:ascii="Palatino Linotype" w:hAnsi="Palatino Linotype"/>
          <w:b/>
          <w:color w:val="000000" w:themeColor="text1"/>
        </w:rPr>
        <w:t xml:space="preserve"> de </w:t>
      </w:r>
      <w:r w:rsidR="00FE374D">
        <w:rPr>
          <w:rFonts w:ascii="Palatino Linotype" w:hAnsi="Palatino Linotype"/>
          <w:b/>
          <w:color w:val="000000" w:themeColor="text1"/>
        </w:rPr>
        <w:t>octu</w:t>
      </w:r>
      <w:r w:rsidR="001450A3">
        <w:rPr>
          <w:rFonts w:ascii="Palatino Linotype" w:hAnsi="Palatino Linotype"/>
          <w:b/>
          <w:color w:val="000000" w:themeColor="text1"/>
        </w:rPr>
        <w:t>bre</w:t>
      </w:r>
      <w:r>
        <w:rPr>
          <w:rFonts w:ascii="Palatino Linotype" w:hAnsi="Palatino Linotype"/>
          <w:b/>
          <w:color w:val="000000" w:themeColor="text1"/>
        </w:rPr>
        <w:t xml:space="preserve"> de 2020.</w:t>
      </w:r>
    </w:p>
    <w:tbl>
      <w:tblPr>
        <w:tblStyle w:val="Tablanormal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76"/>
        <w:gridCol w:w="7617"/>
      </w:tblGrid>
      <w:tr w:rsidR="004176D8" w:rsidRPr="00C12D23" w:rsidTr="002234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Align w:val="center"/>
          </w:tcPr>
          <w:p w:rsidR="004176D8" w:rsidRPr="00C12D23" w:rsidRDefault="004176D8" w:rsidP="0022340F">
            <w:pPr>
              <w:rPr>
                <w:rFonts w:ascii="Palatino Linotype" w:hAnsi="Palatino Linotype"/>
                <w:b w:val="0"/>
              </w:rPr>
            </w:pPr>
            <w:r w:rsidRPr="00C12D23">
              <w:rPr>
                <w:rFonts w:ascii="Palatino Linotype" w:hAnsi="Palatino Linotype"/>
                <w:b w:val="0"/>
              </w:rPr>
              <w:t xml:space="preserve">Minuta Reunión de Trabajo </w:t>
            </w:r>
          </w:p>
        </w:tc>
      </w:tr>
      <w:tr w:rsidR="004176D8" w:rsidRPr="00C12D23" w:rsidTr="0022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:rsidR="004176D8" w:rsidRPr="00C12D23" w:rsidRDefault="004176D8" w:rsidP="0022340F">
            <w:pPr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t>EVENTO</w:t>
            </w:r>
          </w:p>
        </w:tc>
        <w:tc>
          <w:tcPr>
            <w:tcW w:w="7617" w:type="dxa"/>
            <w:vAlign w:val="center"/>
          </w:tcPr>
          <w:p w:rsidR="004176D8" w:rsidRPr="00C12D23" w:rsidRDefault="0024308E" w:rsidP="0022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t>Grupo Operativo del Secretariado Técnico Local</w:t>
            </w:r>
            <w:r w:rsidR="004176D8" w:rsidRPr="00C12D23">
              <w:rPr>
                <w:rFonts w:ascii="Palatino Linotype" w:hAnsi="Palatino Linotype"/>
              </w:rPr>
              <w:t>.</w:t>
            </w:r>
          </w:p>
        </w:tc>
      </w:tr>
      <w:tr w:rsidR="004176D8" w:rsidRPr="00C12D23" w:rsidTr="00223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:rsidR="004176D8" w:rsidRPr="00C12D23" w:rsidRDefault="004176D8" w:rsidP="0022340F">
            <w:pPr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t>FECHA</w:t>
            </w:r>
          </w:p>
        </w:tc>
        <w:tc>
          <w:tcPr>
            <w:tcW w:w="7617" w:type="dxa"/>
            <w:vAlign w:val="center"/>
          </w:tcPr>
          <w:p w:rsidR="004176D8" w:rsidRPr="00C12D23" w:rsidRDefault="005F7CC4" w:rsidP="00145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  <w:r w:rsidR="004176D8" w:rsidRPr="00C12D23">
              <w:rPr>
                <w:rFonts w:ascii="Palatino Linotype" w:hAnsi="Palatino Linotype"/>
              </w:rPr>
              <w:t xml:space="preserve"> de </w:t>
            </w:r>
            <w:r w:rsidR="00FE374D" w:rsidRPr="00C12D23">
              <w:rPr>
                <w:rFonts w:ascii="Palatino Linotype" w:hAnsi="Palatino Linotype"/>
              </w:rPr>
              <w:t>octubre</w:t>
            </w:r>
            <w:r w:rsidR="0024308E" w:rsidRPr="00C12D23">
              <w:rPr>
                <w:rFonts w:ascii="Palatino Linotype" w:hAnsi="Palatino Linotype"/>
              </w:rPr>
              <w:t xml:space="preserve"> de 2020 a las 17</w:t>
            </w:r>
            <w:r w:rsidR="001450A3" w:rsidRPr="00C12D23">
              <w:rPr>
                <w:rFonts w:ascii="Palatino Linotype" w:hAnsi="Palatino Linotype"/>
              </w:rPr>
              <w:t>:0</w:t>
            </w:r>
            <w:r w:rsidR="004176D8" w:rsidRPr="00C12D23">
              <w:rPr>
                <w:rFonts w:ascii="Palatino Linotype" w:hAnsi="Palatino Linotype"/>
              </w:rPr>
              <w:t>0 horas.</w:t>
            </w:r>
          </w:p>
        </w:tc>
      </w:tr>
      <w:tr w:rsidR="004176D8" w:rsidRPr="00C12D23" w:rsidTr="0022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:rsidR="004176D8" w:rsidRPr="00C12D23" w:rsidRDefault="004176D8" w:rsidP="0022340F">
            <w:pPr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t>LUGAR</w:t>
            </w:r>
          </w:p>
        </w:tc>
        <w:tc>
          <w:tcPr>
            <w:tcW w:w="7617" w:type="dxa"/>
            <w:vAlign w:val="center"/>
          </w:tcPr>
          <w:p w:rsidR="004176D8" w:rsidRPr="00C12D23" w:rsidRDefault="004176D8" w:rsidP="0024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t>Video llamada por medios electrónicos (</w:t>
            </w:r>
            <w:r w:rsidR="00FE374D" w:rsidRPr="00C12D23">
              <w:rPr>
                <w:rFonts w:ascii="Palatino Linotype" w:hAnsi="Palatino Linotype"/>
              </w:rPr>
              <w:t>Google Meet</w:t>
            </w:r>
            <w:r w:rsidRPr="00C12D23">
              <w:rPr>
                <w:rFonts w:ascii="Palatino Linotype" w:hAnsi="Palatino Linotype"/>
              </w:rPr>
              <w:t>)</w:t>
            </w:r>
          </w:p>
        </w:tc>
      </w:tr>
      <w:tr w:rsidR="004176D8" w:rsidRPr="00C12D23" w:rsidTr="00223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:rsidR="004176D8" w:rsidRPr="00C12D23" w:rsidRDefault="004176D8" w:rsidP="0022340F">
            <w:pPr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t>ASISTENTES</w:t>
            </w:r>
          </w:p>
        </w:tc>
        <w:tc>
          <w:tcPr>
            <w:tcW w:w="7617" w:type="dxa"/>
            <w:vAlign w:val="center"/>
          </w:tcPr>
          <w:p w:rsidR="00EF5D2D" w:rsidRPr="00EF5D2D" w:rsidRDefault="00EF5D2D" w:rsidP="00EF5D2D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F5D2D">
              <w:rPr>
                <w:rFonts w:ascii="Palatino Linotype" w:hAnsi="Palatino Linotype" w:cs="Times New Roman"/>
              </w:rPr>
              <w:t>Rafael Funes Díaz, Facilitador del STL;</w:t>
            </w:r>
          </w:p>
          <w:p w:rsidR="00713EDA" w:rsidRDefault="00713EDA" w:rsidP="00713ED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C12D23">
              <w:rPr>
                <w:rFonts w:ascii="Palatino Linotype" w:hAnsi="Palatino Linotype" w:cs="Times New Roman"/>
              </w:rPr>
              <w:t>Daniel Rosemberg Cervantes Pérez, Representante de la Sociedad Civil del STL;</w:t>
            </w:r>
          </w:p>
          <w:p w:rsidR="00D412DB" w:rsidRPr="00C12D23" w:rsidRDefault="00D412DB" w:rsidP="00D412D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Jorge</w:t>
            </w:r>
            <w:r w:rsidRPr="00D412DB">
              <w:rPr>
                <w:rFonts w:ascii="Palatino Linotype" w:hAnsi="Palatino Linotype" w:cs="Times New Roman"/>
              </w:rPr>
              <w:t xml:space="preserve"> Serrano Arenas, Representante de Tendiendo Puentes A.C.;</w:t>
            </w:r>
          </w:p>
          <w:p w:rsidR="00FE374D" w:rsidRPr="00C12D23" w:rsidRDefault="00033DF6" w:rsidP="00713ED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C12D23">
              <w:rPr>
                <w:rFonts w:ascii="Palatino Linotype" w:hAnsi="Palatino Linotype" w:cs="Times New Roman"/>
              </w:rPr>
              <w:t>Enrique Serrano</w:t>
            </w:r>
            <w:r w:rsidR="00467CC1" w:rsidRPr="00C12D23">
              <w:rPr>
                <w:rFonts w:ascii="Palatino Linotype" w:hAnsi="Palatino Linotype" w:cs="Times New Roman"/>
              </w:rPr>
              <w:t xml:space="preserve"> Arenas</w:t>
            </w:r>
            <w:r w:rsidRPr="00C12D23">
              <w:rPr>
                <w:rFonts w:ascii="Palatino Linotype" w:hAnsi="Palatino Linotype" w:cs="Times New Roman"/>
              </w:rPr>
              <w:t>,</w:t>
            </w:r>
            <w:r w:rsidR="00467CC1" w:rsidRPr="00C12D23">
              <w:rPr>
                <w:rFonts w:ascii="Palatino Linotype" w:hAnsi="Palatino Linotype" w:cs="Times New Roman"/>
              </w:rPr>
              <w:t xml:space="preserve"> Representante de Tendiendo Puentes A.C.</w:t>
            </w:r>
            <w:r w:rsidR="00374517" w:rsidRPr="00C12D23">
              <w:rPr>
                <w:rFonts w:ascii="Palatino Linotype" w:hAnsi="Palatino Linotype" w:cs="Times New Roman"/>
              </w:rPr>
              <w:t>;</w:t>
            </w:r>
          </w:p>
          <w:p w:rsidR="00713EDA" w:rsidRPr="00C12D23" w:rsidRDefault="00713EDA" w:rsidP="00713ED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C12D23">
              <w:rPr>
                <w:rFonts w:ascii="Palatino Linotype" w:hAnsi="Palatino Linotype" w:cs="Times New Roman"/>
              </w:rPr>
              <w:t>Lilibeth Álvarez Rodríguez, Jefa de la Unidad de Transparencia IEEM;</w:t>
            </w:r>
          </w:p>
          <w:p w:rsidR="00713EDA" w:rsidRPr="00C12D23" w:rsidRDefault="00713EDA" w:rsidP="00713ED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C12D23">
              <w:rPr>
                <w:rFonts w:ascii="Palatino Linotype" w:hAnsi="Palatino Linotype" w:cs="Times New Roman"/>
              </w:rPr>
              <w:t>Alfredo Burgos Cohl, Subjefe de Transparencia, IEEM;</w:t>
            </w:r>
          </w:p>
          <w:p w:rsidR="00713EDA" w:rsidRPr="00F460F3" w:rsidRDefault="00713EDA" w:rsidP="00C87D8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FF0000"/>
              </w:rPr>
            </w:pPr>
            <w:r w:rsidRPr="00C12D23">
              <w:rPr>
                <w:rFonts w:ascii="Palatino Linotype" w:hAnsi="Palatino Linotype" w:cs="Times New Roman"/>
              </w:rPr>
              <w:t>Emmanuel Hernández García, Je</w:t>
            </w:r>
            <w:r w:rsidR="00A31F94">
              <w:rPr>
                <w:rFonts w:ascii="Palatino Linotype" w:hAnsi="Palatino Linotype" w:cs="Times New Roman"/>
              </w:rPr>
              <w:t>f</w:t>
            </w:r>
            <w:r w:rsidRPr="00C12D23">
              <w:rPr>
                <w:rFonts w:ascii="Palatino Linotype" w:hAnsi="Palatino Linotype" w:cs="Times New Roman"/>
              </w:rPr>
              <w:t>e de Obligaciones de Transparencia, IEEM;</w:t>
            </w:r>
          </w:p>
          <w:p w:rsidR="00F460F3" w:rsidRPr="002C31C8" w:rsidRDefault="002C31C8" w:rsidP="002C31C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Patricia Almazán</w:t>
            </w:r>
            <w:r w:rsidR="00A31F94">
              <w:rPr>
                <w:rFonts w:ascii="Palatino Linotype" w:hAnsi="Palatino Linotype" w:cs="Times New Roman"/>
              </w:rPr>
              <w:t xml:space="preserve"> Miranda</w:t>
            </w:r>
            <w:r>
              <w:rPr>
                <w:rFonts w:ascii="Palatino Linotype" w:hAnsi="Palatino Linotype" w:cs="Times New Roman"/>
              </w:rPr>
              <w:t>,</w:t>
            </w:r>
            <w:r w:rsidR="00A31F94">
              <w:rPr>
                <w:rFonts w:ascii="Palatino Linotype" w:hAnsi="Palatino Linotype" w:cs="Times New Roman"/>
              </w:rPr>
              <w:t xml:space="preserve"> Unidad de Prevención de la Corrupción de la</w:t>
            </w:r>
            <w:r>
              <w:rPr>
                <w:rFonts w:ascii="Palatino Linotype" w:hAnsi="Palatino Linotype" w:cs="Times New Roman"/>
              </w:rPr>
              <w:t xml:space="preserve"> </w:t>
            </w:r>
            <w:r w:rsidRPr="002C31C8">
              <w:rPr>
                <w:rFonts w:ascii="Palatino Linotype" w:hAnsi="Palatino Linotype" w:cs="Times New Roman"/>
              </w:rPr>
              <w:t>Secretaría de la Contraloría del Estado de México</w:t>
            </w:r>
            <w:r w:rsidR="00A31F94">
              <w:rPr>
                <w:rFonts w:ascii="Palatino Linotype" w:hAnsi="Palatino Linotype" w:cs="Times New Roman"/>
              </w:rPr>
              <w:t>;</w:t>
            </w:r>
          </w:p>
          <w:p w:rsidR="00C87D86" w:rsidRPr="00C12D23" w:rsidRDefault="00713EDA" w:rsidP="00693A0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FF0000"/>
              </w:rPr>
            </w:pPr>
            <w:r w:rsidRPr="00C12D23">
              <w:rPr>
                <w:rFonts w:ascii="Palatino Linotype" w:hAnsi="Palatino Linotype" w:cs="Times New Roman"/>
              </w:rPr>
              <w:t xml:space="preserve">Adriana </w:t>
            </w:r>
            <w:r w:rsidR="00C87D86" w:rsidRPr="00C12D23">
              <w:rPr>
                <w:rFonts w:ascii="Palatino Linotype" w:hAnsi="Palatino Linotype" w:cs="Times New Roman"/>
              </w:rPr>
              <w:t>Yadira Cárdenas Tagle</w:t>
            </w:r>
            <w:r w:rsidRPr="00C12D23">
              <w:rPr>
                <w:rFonts w:ascii="Palatino Linotype" w:hAnsi="Palatino Linotype" w:cs="Times New Roman"/>
              </w:rPr>
              <w:t>, Direc</w:t>
            </w:r>
            <w:r w:rsidR="00353610">
              <w:rPr>
                <w:rFonts w:ascii="Palatino Linotype" w:hAnsi="Palatino Linotype" w:cs="Times New Roman"/>
              </w:rPr>
              <w:t>tora</w:t>
            </w:r>
            <w:r w:rsidRPr="00C12D23">
              <w:rPr>
                <w:rFonts w:ascii="Palatino Linotype" w:hAnsi="Palatino Linotype" w:cs="Times New Roman"/>
              </w:rPr>
              <w:t xml:space="preserve"> </w:t>
            </w:r>
            <w:r w:rsidR="00693A00">
              <w:rPr>
                <w:rFonts w:ascii="Palatino Linotype" w:hAnsi="Palatino Linotype" w:cs="Times New Roman"/>
              </w:rPr>
              <w:t xml:space="preserve">General </w:t>
            </w:r>
            <w:r w:rsidRPr="00C12D23">
              <w:rPr>
                <w:rFonts w:ascii="Palatino Linotype" w:hAnsi="Palatino Linotype" w:cs="Times New Roman"/>
              </w:rPr>
              <w:t>de Transparencia, Acceso a la Información Pública y Gobierno Abierto, Infoem;</w:t>
            </w:r>
            <w:r w:rsidR="004F419E" w:rsidRPr="00C12D23">
              <w:rPr>
                <w:rFonts w:ascii="Palatino Linotype" w:hAnsi="Palatino Linotype" w:cs="Times New Roman"/>
              </w:rPr>
              <w:t xml:space="preserve">  </w:t>
            </w:r>
          </w:p>
          <w:p w:rsidR="004176D8" w:rsidRPr="00C12D23" w:rsidRDefault="004176D8" w:rsidP="00693A0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C12D23">
              <w:rPr>
                <w:rFonts w:ascii="Palatino Linotype" w:hAnsi="Palatino Linotype" w:cs="Times New Roman"/>
              </w:rPr>
              <w:t>Arturo Tonatiuh Romero Malagón</w:t>
            </w:r>
            <w:r w:rsidR="00713EDA" w:rsidRPr="00C12D23">
              <w:rPr>
                <w:rFonts w:ascii="Palatino Linotype" w:hAnsi="Palatino Linotype" w:cs="Times New Roman"/>
              </w:rPr>
              <w:t>, Jefe de Departamento de Gobierno Abierto y Transparencia Proactiva, Infoem;</w:t>
            </w:r>
          </w:p>
          <w:p w:rsidR="00FE374D" w:rsidRPr="00C12D23" w:rsidRDefault="00FE374D" w:rsidP="00693A0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C12D23">
              <w:rPr>
                <w:rFonts w:ascii="Palatino Linotype" w:hAnsi="Palatino Linotype" w:cs="Times New Roman"/>
              </w:rPr>
              <w:t xml:space="preserve">Sandra </w:t>
            </w:r>
            <w:r w:rsidR="00477B28" w:rsidRPr="00C12D23">
              <w:rPr>
                <w:rFonts w:ascii="Palatino Linotype" w:hAnsi="Palatino Linotype" w:cs="Times New Roman"/>
              </w:rPr>
              <w:t>Acevedo, Servidora</w:t>
            </w:r>
            <w:r w:rsidRPr="00C12D23">
              <w:rPr>
                <w:rFonts w:ascii="Palatino Linotype" w:hAnsi="Palatino Linotype" w:cs="Times New Roman"/>
              </w:rPr>
              <w:t xml:space="preserve"> Públic</w:t>
            </w:r>
            <w:r w:rsidR="00477B28" w:rsidRPr="00C12D23">
              <w:rPr>
                <w:rFonts w:ascii="Palatino Linotype" w:hAnsi="Palatino Linotype" w:cs="Times New Roman"/>
              </w:rPr>
              <w:t>a</w:t>
            </w:r>
            <w:r w:rsidRPr="00C12D23">
              <w:rPr>
                <w:rFonts w:ascii="Palatino Linotype" w:hAnsi="Palatino Linotype" w:cs="Times New Roman"/>
              </w:rPr>
              <w:t xml:space="preserve"> adscrit</w:t>
            </w:r>
            <w:r w:rsidR="00477B28" w:rsidRPr="00C12D23">
              <w:rPr>
                <w:rFonts w:ascii="Palatino Linotype" w:hAnsi="Palatino Linotype" w:cs="Times New Roman"/>
              </w:rPr>
              <w:t>a</w:t>
            </w:r>
            <w:r w:rsidRPr="00C12D23">
              <w:rPr>
                <w:rFonts w:ascii="Palatino Linotype" w:hAnsi="Palatino Linotype" w:cs="Times New Roman"/>
              </w:rPr>
              <w:t xml:space="preserve"> al Departamento </w:t>
            </w:r>
            <w:r w:rsidR="00477B28" w:rsidRPr="00C12D23">
              <w:rPr>
                <w:rFonts w:ascii="Palatino Linotype" w:hAnsi="Palatino Linotype" w:cs="Times New Roman"/>
              </w:rPr>
              <w:t>de Gobierno</w:t>
            </w:r>
            <w:r w:rsidRPr="00C12D23">
              <w:rPr>
                <w:rFonts w:ascii="Palatino Linotype" w:hAnsi="Palatino Linotype" w:cs="Times New Roman"/>
              </w:rPr>
              <w:t xml:space="preserve"> Abierto y Transparencia Proactiva, Infoem</w:t>
            </w:r>
          </w:p>
          <w:p w:rsidR="000336C5" w:rsidRPr="00C12D23" w:rsidRDefault="000336C5" w:rsidP="00693A0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C12D23">
              <w:rPr>
                <w:rFonts w:ascii="Palatino Linotype" w:hAnsi="Palatino Linotype" w:cs="Times New Roman"/>
              </w:rPr>
              <w:t>Josué Martínez Noriega</w:t>
            </w:r>
            <w:r w:rsidR="00713EDA" w:rsidRPr="00C12D23">
              <w:rPr>
                <w:rFonts w:ascii="Palatino Linotype" w:hAnsi="Palatino Linotype" w:cs="Times New Roman"/>
              </w:rPr>
              <w:t xml:space="preserve">, Servidor Público adscrito al Departamento </w:t>
            </w:r>
            <w:r w:rsidR="00477B28" w:rsidRPr="00C12D23">
              <w:rPr>
                <w:rFonts w:ascii="Palatino Linotype" w:hAnsi="Palatino Linotype" w:cs="Times New Roman"/>
              </w:rPr>
              <w:t>de Gobierno</w:t>
            </w:r>
            <w:r w:rsidR="00713EDA" w:rsidRPr="00C12D23">
              <w:rPr>
                <w:rFonts w:ascii="Palatino Linotype" w:hAnsi="Palatino Linotype" w:cs="Times New Roman"/>
              </w:rPr>
              <w:t xml:space="preserve"> Abierto y Transparencia Proactiva, Infoem.</w:t>
            </w:r>
          </w:p>
        </w:tc>
      </w:tr>
      <w:tr w:rsidR="004176D8" w:rsidRPr="00C12D23" w:rsidTr="0022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:rsidR="004176D8" w:rsidRPr="00C12D23" w:rsidRDefault="004176D8" w:rsidP="0022340F">
            <w:pPr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t>TEMAS QUE ABORDARON</w:t>
            </w:r>
          </w:p>
        </w:tc>
        <w:tc>
          <w:tcPr>
            <w:tcW w:w="7617" w:type="dxa"/>
            <w:vAlign w:val="center"/>
          </w:tcPr>
          <w:p w:rsidR="009C4FF0" w:rsidRPr="009C4FF0" w:rsidRDefault="009C4FF0" w:rsidP="009C4FF0">
            <w:pPr>
              <w:pStyle w:val="Prrafodelista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9C4FF0">
              <w:rPr>
                <w:rFonts w:ascii="Palatino Linotype" w:hAnsi="Palatino Linotype" w:cstheme="minorHAnsi"/>
              </w:rPr>
              <w:t>Compromiso proactivo sobre el eje de “Desarrollo democrático” por parte del IEEM:</w:t>
            </w:r>
          </w:p>
          <w:p w:rsidR="009C4FF0" w:rsidRPr="009C4FF0" w:rsidRDefault="009C4FF0" w:rsidP="00693A00">
            <w:pPr>
              <w:pStyle w:val="Prrafodelista"/>
              <w:numPr>
                <w:ilvl w:val="1"/>
                <w:numId w:val="4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9C4FF0">
              <w:rPr>
                <w:rFonts w:ascii="Palatino Linotype" w:hAnsi="Palatino Linotype" w:cstheme="minorHAnsi"/>
              </w:rPr>
              <w:t>Presentación de árbol de objetivos o posibles soluciones.</w:t>
            </w:r>
          </w:p>
          <w:p w:rsidR="009C4FF0" w:rsidRPr="009C4FF0" w:rsidRDefault="009C4FF0" w:rsidP="00693A00">
            <w:pPr>
              <w:pStyle w:val="Prrafodelista"/>
              <w:numPr>
                <w:ilvl w:val="1"/>
                <w:numId w:val="4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9C4FF0">
              <w:rPr>
                <w:rFonts w:ascii="Palatino Linotype" w:hAnsi="Palatino Linotype" w:cstheme="minorHAnsi"/>
              </w:rPr>
              <w:t>Presentación de propuesta de cronograma de temas y mesas de diálogo</w:t>
            </w:r>
          </w:p>
          <w:p w:rsidR="009C4FF0" w:rsidRPr="009C4FF0" w:rsidRDefault="009C4FF0" w:rsidP="009C4FF0">
            <w:pPr>
              <w:pStyle w:val="Prrafodelista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9C4FF0">
              <w:rPr>
                <w:rFonts w:ascii="Palatino Linotype" w:hAnsi="Palatino Linotype" w:cstheme="minorHAnsi"/>
              </w:rPr>
              <w:t>Compromiso Proactivo por parte del Infoem;</w:t>
            </w:r>
          </w:p>
          <w:p w:rsidR="009C4FF0" w:rsidRPr="009C4FF0" w:rsidRDefault="009C4FF0" w:rsidP="00F460F3">
            <w:pPr>
              <w:pStyle w:val="Prrafodelista"/>
              <w:numPr>
                <w:ilvl w:val="1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9C4FF0">
              <w:rPr>
                <w:rFonts w:ascii="Palatino Linotype" w:hAnsi="Palatino Linotype" w:cstheme="minorHAnsi"/>
              </w:rPr>
              <w:t>Presentación de propuesta de cronograma de actividades.</w:t>
            </w:r>
          </w:p>
          <w:p w:rsidR="009C4FF0" w:rsidRPr="009C4FF0" w:rsidRDefault="009C4FF0" w:rsidP="009C4FF0">
            <w:pPr>
              <w:pStyle w:val="Prrafodelista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9C4FF0">
              <w:rPr>
                <w:rFonts w:ascii="Palatino Linotype" w:hAnsi="Palatino Linotype" w:cstheme="minorHAnsi"/>
              </w:rPr>
              <w:t>Propuesta de fechas para la celebración del STL</w:t>
            </w:r>
            <w:r w:rsidR="003A41CE">
              <w:rPr>
                <w:rFonts w:ascii="Palatino Linotype" w:hAnsi="Palatino Linotype" w:cstheme="minorHAnsi"/>
              </w:rPr>
              <w:t>.</w:t>
            </w:r>
          </w:p>
          <w:p w:rsidR="009C4FF0" w:rsidRPr="009C4FF0" w:rsidRDefault="009C4FF0" w:rsidP="00693A00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9C4FF0">
              <w:rPr>
                <w:rFonts w:ascii="Palatino Linotype" w:hAnsi="Palatino Linotype" w:cstheme="minorHAnsi"/>
              </w:rPr>
              <w:t xml:space="preserve">Aprobación de </w:t>
            </w:r>
            <w:r w:rsidR="00F460F3" w:rsidRPr="009C4FF0">
              <w:rPr>
                <w:rFonts w:ascii="Palatino Linotype" w:hAnsi="Palatino Linotype" w:cstheme="minorHAnsi"/>
              </w:rPr>
              <w:t>la minuta</w:t>
            </w:r>
            <w:r w:rsidRPr="009C4FF0">
              <w:rPr>
                <w:rFonts w:ascii="Palatino Linotype" w:hAnsi="Palatino Linotype" w:cstheme="minorHAnsi"/>
              </w:rPr>
              <w:t xml:space="preserve"> de la reunión anterior del Grupo Operativo del STL para su publicación;</w:t>
            </w:r>
          </w:p>
          <w:p w:rsidR="00340C2A" w:rsidRPr="00C12D23" w:rsidRDefault="009C4FF0" w:rsidP="009C4FF0">
            <w:pPr>
              <w:pStyle w:val="Prrafodelista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9C4FF0">
              <w:rPr>
                <w:rFonts w:ascii="Palatino Linotype" w:hAnsi="Palatino Linotype" w:cstheme="minorHAnsi"/>
              </w:rPr>
              <w:t>Asuntos generales.</w:t>
            </w:r>
          </w:p>
        </w:tc>
      </w:tr>
      <w:tr w:rsidR="004176D8" w:rsidRPr="00C12D23" w:rsidTr="0022340F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:rsidR="004176D8" w:rsidRPr="00C12D23" w:rsidRDefault="004176D8" w:rsidP="0022340F">
            <w:pPr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br/>
              <w:t>ACUERDOS</w:t>
            </w:r>
          </w:p>
          <w:p w:rsidR="004176D8" w:rsidRPr="00C12D23" w:rsidRDefault="004176D8" w:rsidP="0022340F">
            <w:pPr>
              <w:rPr>
                <w:rFonts w:ascii="Palatino Linotype" w:hAnsi="Palatino Linotype"/>
              </w:rPr>
            </w:pPr>
          </w:p>
        </w:tc>
        <w:tc>
          <w:tcPr>
            <w:tcW w:w="7617" w:type="dxa"/>
            <w:vAlign w:val="center"/>
          </w:tcPr>
          <w:p w:rsidR="004C6473" w:rsidRDefault="00BC5C5F" w:rsidP="0022340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C12D23">
              <w:rPr>
                <w:rFonts w:ascii="Palatino Linotype" w:hAnsi="Palatino Linotype" w:cstheme="minorHAnsi"/>
              </w:rPr>
              <w:t xml:space="preserve">Se </w:t>
            </w:r>
            <w:r w:rsidR="005C0A5D" w:rsidRPr="00C12D23">
              <w:rPr>
                <w:rFonts w:ascii="Palatino Linotype" w:hAnsi="Palatino Linotype" w:cstheme="minorHAnsi"/>
              </w:rPr>
              <w:t xml:space="preserve">realizó </w:t>
            </w:r>
            <w:r w:rsidR="000336C5" w:rsidRPr="00C12D23">
              <w:rPr>
                <w:rFonts w:ascii="Palatino Linotype" w:hAnsi="Palatino Linotype" w:cstheme="minorHAnsi"/>
              </w:rPr>
              <w:t xml:space="preserve">la </w:t>
            </w:r>
            <w:r w:rsidR="003A41CE">
              <w:rPr>
                <w:rFonts w:ascii="Palatino Linotype" w:hAnsi="Palatino Linotype" w:cstheme="minorHAnsi"/>
              </w:rPr>
              <w:t xml:space="preserve">presentación del árbol de objetivos o posibles soluciones por parte del </w:t>
            </w:r>
            <w:r w:rsidR="00120054">
              <w:rPr>
                <w:rFonts w:ascii="Palatino Linotype" w:hAnsi="Palatino Linotype" w:cstheme="minorHAnsi"/>
              </w:rPr>
              <w:t>IEEM, se</w:t>
            </w:r>
            <w:r w:rsidR="003A41CE">
              <w:rPr>
                <w:rFonts w:ascii="Palatino Linotype" w:hAnsi="Palatino Linotype" w:cstheme="minorHAnsi"/>
              </w:rPr>
              <w:t xml:space="preserve"> acordó </w:t>
            </w:r>
            <w:r w:rsidR="008F715B">
              <w:rPr>
                <w:rFonts w:ascii="Palatino Linotype" w:hAnsi="Palatino Linotype" w:cstheme="minorHAnsi"/>
              </w:rPr>
              <w:t xml:space="preserve">analizar y </w:t>
            </w:r>
            <w:r w:rsidR="003A41CE">
              <w:rPr>
                <w:rFonts w:ascii="Palatino Linotype" w:hAnsi="Palatino Linotype" w:cstheme="minorHAnsi"/>
              </w:rPr>
              <w:t xml:space="preserve">presentar su </w:t>
            </w:r>
            <w:r w:rsidR="003A41CE">
              <w:rPr>
                <w:rFonts w:ascii="Palatino Linotype" w:hAnsi="Palatino Linotype" w:cstheme="minorHAnsi"/>
              </w:rPr>
              <w:lastRenderedPageBreak/>
              <w:t>retroalimentación por parte del grupo operativo del STL, para la próxima reunión.</w:t>
            </w:r>
          </w:p>
          <w:p w:rsidR="00120054" w:rsidRPr="00120054" w:rsidRDefault="00120054" w:rsidP="00E16B3C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120054">
              <w:rPr>
                <w:rFonts w:ascii="Palatino Linotype" w:hAnsi="Palatino Linotype" w:cstheme="minorHAnsi"/>
              </w:rPr>
              <w:t xml:space="preserve">Se expuso la propuesta del cronograma de temas y mesas de dialogo, del </w:t>
            </w:r>
            <w:r w:rsidR="00E16B3C">
              <w:rPr>
                <w:rFonts w:ascii="Palatino Linotype" w:hAnsi="Palatino Linotype" w:cstheme="minorHAnsi"/>
              </w:rPr>
              <w:t>C</w:t>
            </w:r>
            <w:r w:rsidRPr="00120054">
              <w:rPr>
                <w:rFonts w:ascii="Palatino Linotype" w:hAnsi="Palatino Linotype" w:cstheme="minorHAnsi"/>
              </w:rPr>
              <w:t>ompromiso</w:t>
            </w:r>
            <w:r w:rsidR="00E16B3C">
              <w:t xml:space="preserve"> </w:t>
            </w:r>
            <w:r w:rsidR="00E16B3C" w:rsidRPr="00E16B3C">
              <w:rPr>
                <w:rFonts w:ascii="Palatino Linotype" w:hAnsi="Palatino Linotype" w:cstheme="minorHAnsi"/>
              </w:rPr>
              <w:t xml:space="preserve">Proactivo sobre el eje de “Desarrollo democrático” </w:t>
            </w:r>
            <w:r w:rsidR="00E16B3C" w:rsidRPr="00120054">
              <w:rPr>
                <w:rFonts w:ascii="Palatino Linotype" w:hAnsi="Palatino Linotype" w:cstheme="minorHAnsi"/>
              </w:rPr>
              <w:t>por</w:t>
            </w:r>
            <w:r w:rsidRPr="00120054">
              <w:rPr>
                <w:rFonts w:ascii="Palatino Linotype" w:hAnsi="Palatino Linotype" w:cstheme="minorHAnsi"/>
              </w:rPr>
              <w:t xml:space="preserve"> parte del IEEM, en este punto se determinó</w:t>
            </w:r>
            <w:r>
              <w:t xml:space="preserve"> </w:t>
            </w:r>
            <w:r w:rsidRPr="00120054">
              <w:rPr>
                <w:rFonts w:ascii="Palatino Linotype" w:hAnsi="Palatino Linotype" w:cstheme="minorHAnsi"/>
              </w:rPr>
              <w:t xml:space="preserve">se considerar </w:t>
            </w:r>
            <w:r w:rsidR="00375656">
              <w:rPr>
                <w:rFonts w:ascii="Palatino Linotype" w:hAnsi="Palatino Linotype" w:cstheme="minorHAnsi"/>
              </w:rPr>
              <w:t>su lectura y comentar</w:t>
            </w:r>
            <w:r w:rsidRPr="00120054">
              <w:rPr>
                <w:rFonts w:ascii="Palatino Linotype" w:hAnsi="Palatino Linotype" w:cstheme="minorHAnsi"/>
              </w:rPr>
              <w:t xml:space="preserve"> </w:t>
            </w:r>
            <w:r w:rsidR="00375656">
              <w:rPr>
                <w:rFonts w:ascii="Palatino Linotype" w:hAnsi="Palatino Linotype" w:cstheme="minorHAnsi"/>
              </w:rPr>
              <w:t>las observaciones debidas</w:t>
            </w:r>
            <w:r w:rsidRPr="00120054">
              <w:rPr>
                <w:rFonts w:ascii="Palatino Linotype" w:hAnsi="Palatino Linotype" w:cstheme="minorHAnsi"/>
              </w:rPr>
              <w:t xml:space="preserve"> por parte del grupo operativo del STL, </w:t>
            </w:r>
            <w:r w:rsidR="00375656">
              <w:rPr>
                <w:rFonts w:ascii="Palatino Linotype" w:hAnsi="Palatino Linotype" w:cstheme="minorHAnsi"/>
              </w:rPr>
              <w:t>en</w:t>
            </w:r>
            <w:r w:rsidRPr="00120054">
              <w:rPr>
                <w:rFonts w:ascii="Palatino Linotype" w:hAnsi="Palatino Linotype" w:cstheme="minorHAnsi"/>
              </w:rPr>
              <w:t xml:space="preserve"> la </w:t>
            </w:r>
            <w:r w:rsidR="00375656">
              <w:rPr>
                <w:rFonts w:ascii="Palatino Linotype" w:hAnsi="Palatino Linotype" w:cstheme="minorHAnsi"/>
              </w:rPr>
              <w:t>siguiente</w:t>
            </w:r>
            <w:r w:rsidRPr="00120054">
              <w:rPr>
                <w:rFonts w:ascii="Palatino Linotype" w:hAnsi="Palatino Linotype" w:cstheme="minorHAnsi"/>
              </w:rPr>
              <w:t xml:space="preserve"> </w:t>
            </w:r>
            <w:r w:rsidR="00C53707">
              <w:rPr>
                <w:rFonts w:ascii="Palatino Linotype" w:hAnsi="Palatino Linotype" w:cstheme="minorHAnsi"/>
              </w:rPr>
              <w:t>reun</w:t>
            </w:r>
            <w:r w:rsidR="00375656">
              <w:rPr>
                <w:rFonts w:ascii="Palatino Linotype" w:hAnsi="Palatino Linotype" w:cstheme="minorHAnsi"/>
              </w:rPr>
              <w:t>ión</w:t>
            </w:r>
            <w:r w:rsidRPr="00120054">
              <w:rPr>
                <w:rFonts w:ascii="Palatino Linotype" w:hAnsi="Palatino Linotype" w:cstheme="minorHAnsi"/>
              </w:rPr>
              <w:t xml:space="preserve">. </w:t>
            </w:r>
          </w:p>
          <w:p w:rsidR="0093206F" w:rsidRDefault="0093206F" w:rsidP="00F776A3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P</w:t>
            </w:r>
            <w:r w:rsidRPr="00C12D23">
              <w:rPr>
                <w:rFonts w:ascii="Palatino Linotype" w:hAnsi="Palatino Linotype" w:cstheme="minorHAnsi"/>
              </w:rPr>
              <w:t>or parte de los representantes de la sociedad civil</w:t>
            </w:r>
            <w:r>
              <w:rPr>
                <w:rFonts w:ascii="Palatino Linotype" w:hAnsi="Palatino Linotype" w:cstheme="minorHAnsi"/>
              </w:rPr>
              <w:t>, s</w:t>
            </w:r>
            <w:r w:rsidR="00F2251F" w:rsidRPr="00C12D23">
              <w:rPr>
                <w:rFonts w:ascii="Palatino Linotype" w:hAnsi="Palatino Linotype" w:cstheme="minorHAnsi"/>
              </w:rPr>
              <w:t>e solicitó</w:t>
            </w:r>
            <w:r w:rsidR="004C6473" w:rsidRPr="00C12D23">
              <w:rPr>
                <w:rFonts w:ascii="Palatino Linotype" w:hAnsi="Palatino Linotype" w:cstheme="minorHAnsi"/>
              </w:rPr>
              <w:t xml:space="preserve"> dentro las acciones</w:t>
            </w:r>
            <w:r w:rsidR="00375656">
              <w:rPr>
                <w:rFonts w:ascii="Palatino Linotype" w:hAnsi="Palatino Linotype" w:cstheme="minorHAnsi"/>
              </w:rPr>
              <w:t xml:space="preserve"> previas</w:t>
            </w:r>
            <w:r w:rsidR="004C6473" w:rsidRPr="00C12D23">
              <w:rPr>
                <w:rFonts w:ascii="Palatino Linotype" w:hAnsi="Palatino Linotype" w:cstheme="minorHAnsi"/>
              </w:rPr>
              <w:t xml:space="preserve"> para </w:t>
            </w:r>
            <w:r w:rsidR="00375656">
              <w:rPr>
                <w:rFonts w:ascii="Palatino Linotype" w:hAnsi="Palatino Linotype" w:cstheme="minorHAnsi"/>
              </w:rPr>
              <w:t>la puesta en marcha del compromiso</w:t>
            </w:r>
            <w:r w:rsidR="00F2251F" w:rsidRPr="00C12D23">
              <w:rPr>
                <w:rFonts w:ascii="Palatino Linotype" w:hAnsi="Palatino Linotype" w:cstheme="minorHAnsi"/>
              </w:rPr>
              <w:t xml:space="preserve">, </w:t>
            </w:r>
            <w:r w:rsidR="002F5FBE" w:rsidRPr="00C12D23">
              <w:rPr>
                <w:rFonts w:ascii="Palatino Linotype" w:hAnsi="Palatino Linotype" w:cstheme="minorHAnsi"/>
              </w:rPr>
              <w:t xml:space="preserve">la </w:t>
            </w:r>
            <w:r w:rsidR="00F2251F" w:rsidRPr="00C12D23">
              <w:rPr>
                <w:rFonts w:ascii="Palatino Linotype" w:hAnsi="Palatino Linotype" w:cstheme="minorHAnsi"/>
              </w:rPr>
              <w:t>in</w:t>
            </w:r>
            <w:r w:rsidR="00375656">
              <w:rPr>
                <w:rFonts w:ascii="Palatino Linotype" w:hAnsi="Palatino Linotype" w:cstheme="minorHAnsi"/>
              </w:rPr>
              <w:t>clusión de su participación</w:t>
            </w:r>
            <w:r w:rsidR="00F2251F" w:rsidRPr="00C12D23">
              <w:rPr>
                <w:rFonts w:ascii="Palatino Linotype" w:hAnsi="Palatino Linotype" w:cstheme="minorHAnsi"/>
              </w:rPr>
              <w:t xml:space="preserve"> </w:t>
            </w:r>
            <w:r w:rsidR="00375656">
              <w:rPr>
                <w:rFonts w:ascii="Palatino Linotype" w:hAnsi="Palatino Linotype" w:cstheme="minorHAnsi"/>
              </w:rPr>
              <w:t>con la información obtenida de</w:t>
            </w:r>
            <w:r w:rsidR="002155D0">
              <w:rPr>
                <w:rFonts w:ascii="Palatino Linotype" w:hAnsi="Palatino Linotype" w:cstheme="minorHAnsi"/>
              </w:rPr>
              <w:t xml:space="preserve"> las mesas de diálogo </w:t>
            </w:r>
            <w:r w:rsidR="001049BC">
              <w:rPr>
                <w:rFonts w:ascii="Palatino Linotype" w:hAnsi="Palatino Linotype" w:cstheme="minorHAnsi"/>
              </w:rPr>
              <w:t xml:space="preserve">y su retroalimentación ante el GOSTL antes de su difusión, acordándose </w:t>
            </w:r>
            <w:r w:rsidR="0051083E">
              <w:rPr>
                <w:rFonts w:ascii="Palatino Linotype" w:hAnsi="Palatino Linotype" w:cstheme="minorHAnsi"/>
              </w:rPr>
              <w:t>facilitar la información obtenida</w:t>
            </w:r>
            <w:r w:rsidR="001049BC">
              <w:rPr>
                <w:rFonts w:ascii="Palatino Linotype" w:hAnsi="Palatino Linotype" w:cstheme="minorHAnsi"/>
              </w:rPr>
              <w:t xml:space="preserve"> por parte del IEEM</w:t>
            </w:r>
            <w:r w:rsidR="0051083E">
              <w:rPr>
                <w:rFonts w:ascii="Palatino Linotype" w:hAnsi="Palatino Linotype" w:cstheme="minorHAnsi"/>
              </w:rPr>
              <w:t xml:space="preserve"> para su mejora en esta etapa</w:t>
            </w:r>
            <w:r w:rsidR="001049BC">
              <w:rPr>
                <w:rFonts w:ascii="Palatino Linotype" w:hAnsi="Palatino Linotype" w:cstheme="minorHAnsi"/>
              </w:rPr>
              <w:t>;</w:t>
            </w:r>
          </w:p>
          <w:p w:rsidR="00611FC7" w:rsidRDefault="00611FC7" w:rsidP="00611FC7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611FC7">
              <w:rPr>
                <w:rFonts w:ascii="Palatino Linotype" w:hAnsi="Palatino Linotype" w:cstheme="minorHAnsi"/>
              </w:rPr>
              <w:t>Se presentó</w:t>
            </w:r>
            <w:r>
              <w:rPr>
                <w:rFonts w:ascii="Palatino Linotype" w:hAnsi="Palatino Linotype" w:cstheme="minorHAnsi"/>
              </w:rPr>
              <w:t xml:space="preserve"> la propuesta del cronograma de actividades</w:t>
            </w:r>
            <w:r w:rsidRPr="00611FC7">
              <w:rPr>
                <w:rFonts w:ascii="Palatino Linotype" w:hAnsi="Palatino Linotype" w:cstheme="minorHAnsi"/>
              </w:rPr>
              <w:t xml:space="preserve"> </w:t>
            </w:r>
            <w:r>
              <w:rPr>
                <w:rFonts w:ascii="Palatino Linotype" w:hAnsi="Palatino Linotype" w:cstheme="minorHAnsi"/>
              </w:rPr>
              <w:t>d</w:t>
            </w:r>
            <w:r w:rsidRPr="00611FC7">
              <w:rPr>
                <w:rFonts w:ascii="Palatino Linotype" w:hAnsi="Palatino Linotype" w:cstheme="minorHAnsi"/>
              </w:rPr>
              <w:t>el compromiso proactivo por parte del Infoem “Cultura de Gobierno Abierto”</w:t>
            </w:r>
            <w:r>
              <w:rPr>
                <w:rFonts w:ascii="Palatino Linotype" w:hAnsi="Palatino Linotype" w:cstheme="minorHAnsi"/>
              </w:rPr>
              <w:t xml:space="preserve">, </w:t>
            </w:r>
            <w:r w:rsidR="004B442A">
              <w:rPr>
                <w:rFonts w:ascii="Palatino Linotype" w:hAnsi="Palatino Linotype" w:cstheme="minorHAnsi"/>
              </w:rPr>
              <w:t xml:space="preserve">acordándose su revisión </w:t>
            </w:r>
            <w:r w:rsidR="00770FAF">
              <w:rPr>
                <w:rFonts w:ascii="Palatino Linotype" w:hAnsi="Palatino Linotype" w:cstheme="minorHAnsi"/>
              </w:rPr>
              <w:t>y comentar</w:t>
            </w:r>
            <w:r w:rsidR="003E53E7">
              <w:rPr>
                <w:rFonts w:ascii="Palatino Linotype" w:hAnsi="Palatino Linotype" w:cstheme="minorHAnsi"/>
              </w:rPr>
              <w:t xml:space="preserve"> las observaciones de este GOSTL</w:t>
            </w:r>
            <w:r w:rsidR="00770FAF">
              <w:rPr>
                <w:rFonts w:ascii="Palatino Linotype" w:hAnsi="Palatino Linotype" w:cstheme="minorHAnsi"/>
              </w:rPr>
              <w:t xml:space="preserve"> en la próxima reunión.</w:t>
            </w:r>
            <w:r>
              <w:rPr>
                <w:rFonts w:ascii="Palatino Linotype" w:hAnsi="Palatino Linotype" w:cstheme="minorHAnsi"/>
              </w:rPr>
              <w:t xml:space="preserve"> </w:t>
            </w:r>
          </w:p>
          <w:p w:rsidR="00914EC3" w:rsidRDefault="00987829" w:rsidP="00994525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C12D23">
              <w:rPr>
                <w:rFonts w:ascii="Palatino Linotype" w:hAnsi="Palatino Linotype" w:cstheme="minorHAnsi"/>
              </w:rPr>
              <w:t xml:space="preserve">En el punto de la </w:t>
            </w:r>
            <w:r w:rsidR="00611FC7">
              <w:rPr>
                <w:rFonts w:ascii="Palatino Linotype" w:hAnsi="Palatino Linotype" w:cstheme="minorHAnsi"/>
              </w:rPr>
              <w:t>propuesta de las fechas</w:t>
            </w:r>
            <w:r w:rsidR="001B5483" w:rsidRPr="00C12D23">
              <w:rPr>
                <w:rFonts w:ascii="Palatino Linotype" w:hAnsi="Palatino Linotype" w:cstheme="minorHAnsi"/>
              </w:rPr>
              <w:t xml:space="preserve"> del STL</w:t>
            </w:r>
            <w:r w:rsidR="00914EC3">
              <w:rPr>
                <w:rFonts w:ascii="Palatino Linotype" w:hAnsi="Palatino Linotype" w:cstheme="minorHAnsi"/>
              </w:rPr>
              <w:t>,</w:t>
            </w:r>
            <w:r w:rsidR="001B5483" w:rsidRPr="00C12D23">
              <w:rPr>
                <w:rFonts w:ascii="Palatino Linotype" w:hAnsi="Palatino Linotype" w:cstheme="minorHAnsi"/>
              </w:rPr>
              <w:t xml:space="preserve"> </w:t>
            </w:r>
            <w:r w:rsidR="00914EC3">
              <w:rPr>
                <w:rFonts w:ascii="Palatino Linotype" w:hAnsi="Palatino Linotype" w:cstheme="minorHAnsi"/>
              </w:rPr>
              <w:t xml:space="preserve">se presentó </w:t>
            </w:r>
            <w:r w:rsidR="00994525">
              <w:rPr>
                <w:rFonts w:ascii="Palatino Linotype" w:hAnsi="Palatino Linotype" w:cstheme="minorHAnsi"/>
              </w:rPr>
              <w:t xml:space="preserve">la </w:t>
            </w:r>
            <w:r w:rsidR="00914EC3">
              <w:rPr>
                <w:rFonts w:ascii="Palatino Linotype" w:hAnsi="Palatino Linotype" w:cstheme="minorHAnsi"/>
              </w:rPr>
              <w:t>fecha tentativa de la sesión del STL</w:t>
            </w:r>
            <w:r w:rsidR="00994525">
              <w:rPr>
                <w:rFonts w:ascii="Palatino Linotype" w:hAnsi="Palatino Linotype" w:cstheme="minorHAnsi"/>
              </w:rPr>
              <w:t xml:space="preserve"> </w:t>
            </w:r>
            <w:r w:rsidR="00994525">
              <w:t xml:space="preserve"> </w:t>
            </w:r>
            <w:r w:rsidR="00994525" w:rsidRPr="00994525">
              <w:rPr>
                <w:rFonts w:ascii="Palatino Linotype" w:hAnsi="Palatino Linotype" w:cstheme="minorHAnsi"/>
              </w:rPr>
              <w:t>el día 19 de octubre de 2020</w:t>
            </w:r>
            <w:r w:rsidR="00E45271">
              <w:rPr>
                <w:rFonts w:ascii="Palatino Linotype" w:hAnsi="Palatino Linotype" w:cstheme="minorHAnsi"/>
              </w:rPr>
              <w:t xml:space="preserve"> pendiente de aceptación de agenda por parte de los integrantes del STL</w:t>
            </w:r>
            <w:r w:rsidR="00914EC3">
              <w:rPr>
                <w:rFonts w:ascii="Palatino Linotype" w:hAnsi="Palatino Linotype" w:cstheme="minorHAnsi"/>
              </w:rPr>
              <w:t>,</w:t>
            </w:r>
            <w:r w:rsidR="00994525">
              <w:rPr>
                <w:rFonts w:ascii="Palatino Linotype" w:hAnsi="Palatino Linotype" w:cstheme="minorHAnsi"/>
              </w:rPr>
              <w:t xml:space="preserve"> </w:t>
            </w:r>
            <w:r w:rsidR="00914EC3">
              <w:rPr>
                <w:rFonts w:ascii="Palatino Linotype" w:hAnsi="Palatino Linotype" w:cstheme="minorHAnsi"/>
              </w:rPr>
              <w:t xml:space="preserve"> </w:t>
            </w:r>
            <w:r w:rsidR="00611FC7">
              <w:rPr>
                <w:rFonts w:ascii="Palatino Linotype" w:hAnsi="Palatino Linotype" w:cstheme="minorHAnsi"/>
              </w:rPr>
              <w:t xml:space="preserve">se </w:t>
            </w:r>
            <w:r w:rsidR="00914EC3">
              <w:rPr>
                <w:rFonts w:ascii="Palatino Linotype" w:hAnsi="Palatino Linotype" w:cstheme="minorHAnsi"/>
              </w:rPr>
              <w:t>acordó proponer</w:t>
            </w:r>
            <w:r w:rsidR="00611FC7">
              <w:rPr>
                <w:rFonts w:ascii="Palatino Linotype" w:hAnsi="Palatino Linotype" w:cstheme="minorHAnsi"/>
              </w:rPr>
              <w:t xml:space="preserve"> </w:t>
            </w:r>
            <w:r w:rsidR="00994525">
              <w:rPr>
                <w:rFonts w:ascii="Palatino Linotype" w:hAnsi="Palatino Linotype" w:cstheme="minorHAnsi"/>
              </w:rPr>
              <w:t>en esta el tema de</w:t>
            </w:r>
            <w:r w:rsidR="00914EC3">
              <w:rPr>
                <w:rFonts w:ascii="Palatino Linotype" w:hAnsi="Palatino Linotype" w:cstheme="minorHAnsi"/>
              </w:rPr>
              <w:t xml:space="preserve"> la incorporación del eje de “Cultura de Gobierno Abierto” ante el STL </w:t>
            </w:r>
            <w:r w:rsidR="001B5483" w:rsidRPr="00C12D23">
              <w:rPr>
                <w:rFonts w:ascii="Palatino Linotype" w:hAnsi="Palatino Linotype" w:cstheme="minorHAnsi"/>
              </w:rPr>
              <w:t xml:space="preserve">con el fin de </w:t>
            </w:r>
            <w:r w:rsidR="00914EC3">
              <w:rPr>
                <w:rFonts w:ascii="Palatino Linotype" w:hAnsi="Palatino Linotype" w:cstheme="minorHAnsi"/>
              </w:rPr>
              <w:t>implementarse en el Plan de Acción Local</w:t>
            </w:r>
            <w:r w:rsidR="004B442A">
              <w:rPr>
                <w:rFonts w:ascii="Palatino Linotype" w:hAnsi="Palatino Linotype" w:cstheme="minorHAnsi"/>
              </w:rPr>
              <w:t xml:space="preserve"> </w:t>
            </w:r>
            <w:r w:rsidR="0048580A">
              <w:rPr>
                <w:rFonts w:ascii="Palatino Linotype" w:hAnsi="Palatino Linotype" w:cstheme="minorHAnsi"/>
              </w:rPr>
              <w:t xml:space="preserve">e </w:t>
            </w:r>
            <w:r w:rsidR="004B442A">
              <w:rPr>
                <w:rFonts w:ascii="Palatino Linotype" w:hAnsi="Palatino Linotype" w:cstheme="minorHAnsi"/>
              </w:rPr>
              <w:t>incorpora</w:t>
            </w:r>
            <w:r w:rsidR="0048580A">
              <w:rPr>
                <w:rFonts w:ascii="Palatino Linotype" w:hAnsi="Palatino Linotype" w:cstheme="minorHAnsi"/>
              </w:rPr>
              <w:t>r</w:t>
            </w:r>
            <w:r w:rsidR="004B442A">
              <w:rPr>
                <w:rFonts w:ascii="Palatino Linotype" w:hAnsi="Palatino Linotype" w:cstheme="minorHAnsi"/>
              </w:rPr>
              <w:t xml:space="preserve"> a más actores</w:t>
            </w:r>
            <w:r w:rsidR="0048580A">
              <w:rPr>
                <w:rFonts w:ascii="Palatino Linotype" w:hAnsi="Palatino Linotype" w:cstheme="minorHAnsi"/>
              </w:rPr>
              <w:t xml:space="preserve"> tanto de gobierno cómo de la sociedad civil</w:t>
            </w:r>
            <w:r w:rsidR="004B442A">
              <w:rPr>
                <w:rFonts w:ascii="Palatino Linotype" w:hAnsi="Palatino Linotype" w:cstheme="minorHAnsi"/>
              </w:rPr>
              <w:t xml:space="preserve">, </w:t>
            </w:r>
            <w:r w:rsidR="00C71165">
              <w:rPr>
                <w:rFonts w:ascii="Palatino Linotype" w:hAnsi="Palatino Linotype" w:cstheme="minorHAnsi"/>
              </w:rPr>
              <w:t xml:space="preserve"> </w:t>
            </w:r>
            <w:r w:rsidR="0048580A">
              <w:rPr>
                <w:rFonts w:ascii="Palatino Linotype" w:hAnsi="Palatino Linotype" w:cstheme="minorHAnsi"/>
              </w:rPr>
              <w:t>de igual manera se llegó al acuerdo de</w:t>
            </w:r>
            <w:r w:rsidR="00C71165">
              <w:rPr>
                <w:rFonts w:ascii="Palatino Linotype" w:hAnsi="Palatino Linotype" w:cstheme="minorHAnsi"/>
              </w:rPr>
              <w:t xml:space="preserve"> convocar </w:t>
            </w:r>
            <w:r w:rsidR="00994525">
              <w:rPr>
                <w:rFonts w:ascii="Palatino Linotype" w:hAnsi="Palatino Linotype" w:cstheme="minorHAnsi"/>
              </w:rPr>
              <w:t>en</w:t>
            </w:r>
            <w:r w:rsidR="00C71165">
              <w:rPr>
                <w:rFonts w:ascii="Palatino Linotype" w:hAnsi="Palatino Linotype" w:cstheme="minorHAnsi"/>
              </w:rPr>
              <w:t xml:space="preserve"> una fecha</w:t>
            </w:r>
            <w:r w:rsidR="0048580A">
              <w:rPr>
                <w:rFonts w:ascii="Palatino Linotype" w:hAnsi="Palatino Linotype" w:cstheme="minorHAnsi"/>
              </w:rPr>
              <w:t xml:space="preserve"> tentativa a principios del</w:t>
            </w:r>
            <w:r w:rsidR="00C71165">
              <w:rPr>
                <w:rFonts w:ascii="Palatino Linotype" w:hAnsi="Palatino Linotype" w:cstheme="minorHAnsi"/>
              </w:rPr>
              <w:t xml:space="preserve"> mes de noviembre</w:t>
            </w:r>
            <w:r w:rsidR="0048580A">
              <w:rPr>
                <w:rFonts w:ascii="Palatino Linotype" w:hAnsi="Palatino Linotype" w:cstheme="minorHAnsi"/>
              </w:rPr>
              <w:t xml:space="preserve"> al STL</w:t>
            </w:r>
            <w:r w:rsidR="00770FAF">
              <w:rPr>
                <w:rFonts w:ascii="Palatino Linotype" w:hAnsi="Palatino Linotype" w:cstheme="minorHAnsi"/>
              </w:rPr>
              <w:t>,</w:t>
            </w:r>
            <w:r w:rsidR="00C71165">
              <w:rPr>
                <w:rFonts w:ascii="Palatino Linotype" w:hAnsi="Palatino Linotype" w:cstheme="minorHAnsi"/>
              </w:rPr>
              <w:t xml:space="preserve"> </w:t>
            </w:r>
            <w:r w:rsidR="0048580A">
              <w:rPr>
                <w:rFonts w:ascii="Palatino Linotype" w:hAnsi="Palatino Linotype" w:cstheme="minorHAnsi"/>
              </w:rPr>
              <w:t>para</w:t>
            </w:r>
            <w:r w:rsidR="004B442A">
              <w:rPr>
                <w:rFonts w:ascii="Palatino Linotype" w:hAnsi="Palatino Linotype" w:cstheme="minorHAnsi"/>
              </w:rPr>
              <w:t xml:space="preserve"> </w:t>
            </w:r>
            <w:r w:rsidR="00C71165">
              <w:rPr>
                <w:rFonts w:ascii="Palatino Linotype" w:hAnsi="Palatino Linotype" w:cstheme="minorHAnsi"/>
              </w:rPr>
              <w:t xml:space="preserve"> llev</w:t>
            </w:r>
            <w:r w:rsidR="0048580A">
              <w:rPr>
                <w:rFonts w:ascii="Palatino Linotype" w:hAnsi="Palatino Linotype" w:cstheme="minorHAnsi"/>
              </w:rPr>
              <w:t>ar</w:t>
            </w:r>
            <w:r w:rsidR="00C71165">
              <w:rPr>
                <w:rFonts w:ascii="Palatino Linotype" w:hAnsi="Palatino Linotype" w:cstheme="minorHAnsi"/>
              </w:rPr>
              <w:t xml:space="preserve"> a cabo la aprobación en conjunto de los compromisos generados por este GOSTL</w:t>
            </w:r>
            <w:r w:rsidR="00914EC3">
              <w:rPr>
                <w:rFonts w:ascii="Palatino Linotype" w:hAnsi="Palatino Linotype" w:cstheme="minorHAnsi"/>
              </w:rPr>
              <w:t>;</w:t>
            </w:r>
          </w:p>
          <w:p w:rsidR="006A0F24" w:rsidRDefault="005C0A5D" w:rsidP="0047759B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C12D23">
              <w:rPr>
                <w:rFonts w:ascii="Palatino Linotype" w:hAnsi="Palatino Linotype" w:cstheme="minorHAnsi"/>
              </w:rPr>
              <w:t xml:space="preserve">La </w:t>
            </w:r>
            <w:r w:rsidR="000336C5" w:rsidRPr="00C12D23">
              <w:rPr>
                <w:rFonts w:ascii="Palatino Linotype" w:hAnsi="Palatino Linotype" w:cstheme="minorHAnsi"/>
              </w:rPr>
              <w:t>Directora</w:t>
            </w:r>
            <w:r w:rsidR="00D43101" w:rsidRPr="00C12D23">
              <w:rPr>
                <w:rFonts w:ascii="Palatino Linotype" w:hAnsi="Palatino Linotype" w:cstheme="minorHAnsi"/>
              </w:rPr>
              <w:t xml:space="preserve"> </w:t>
            </w:r>
            <w:r w:rsidR="0002576A">
              <w:rPr>
                <w:rFonts w:ascii="Palatino Linotype" w:hAnsi="Palatino Linotype" w:cstheme="minorHAnsi"/>
              </w:rPr>
              <w:t>General</w:t>
            </w:r>
            <w:r w:rsidR="0047759B" w:rsidRPr="0047759B">
              <w:rPr>
                <w:rFonts w:ascii="Palatino Linotype" w:hAnsi="Palatino Linotype" w:cstheme="minorHAnsi"/>
              </w:rPr>
              <w:t xml:space="preserve"> del</w:t>
            </w:r>
            <w:r w:rsidRPr="0047759B">
              <w:rPr>
                <w:rFonts w:ascii="Palatino Linotype" w:hAnsi="Palatino Linotype" w:cstheme="minorHAnsi"/>
              </w:rPr>
              <w:t xml:space="preserve"> I</w:t>
            </w:r>
            <w:r w:rsidR="000336C5" w:rsidRPr="0047759B">
              <w:rPr>
                <w:rFonts w:ascii="Palatino Linotype" w:hAnsi="Palatino Linotype" w:cstheme="minorHAnsi"/>
              </w:rPr>
              <w:t>nfoem</w:t>
            </w:r>
            <w:r w:rsidRPr="0047759B">
              <w:rPr>
                <w:rFonts w:ascii="Palatino Linotype" w:hAnsi="Palatino Linotype" w:cstheme="minorHAnsi"/>
              </w:rPr>
              <w:t xml:space="preserve"> </w:t>
            </w:r>
            <w:r w:rsidR="00D43101" w:rsidRPr="00C12D23">
              <w:rPr>
                <w:rFonts w:ascii="Palatino Linotype" w:hAnsi="Palatino Linotype" w:cstheme="minorHAnsi"/>
              </w:rPr>
              <w:t xml:space="preserve">pone a consideración la aprobación de la minuta de </w:t>
            </w:r>
            <w:r w:rsidR="00770FAF" w:rsidRPr="00C12D23">
              <w:rPr>
                <w:rFonts w:ascii="Palatino Linotype" w:hAnsi="Palatino Linotype" w:cstheme="minorHAnsi"/>
              </w:rPr>
              <w:t>la reunión</w:t>
            </w:r>
            <w:r w:rsidR="00D43101" w:rsidRPr="00C12D23">
              <w:rPr>
                <w:rFonts w:ascii="Palatino Linotype" w:hAnsi="Palatino Linotype" w:cstheme="minorHAnsi"/>
              </w:rPr>
              <w:t xml:space="preserve"> de trabajo previa,</w:t>
            </w:r>
            <w:r w:rsidRPr="00C12D23">
              <w:rPr>
                <w:rFonts w:ascii="Palatino Linotype" w:hAnsi="Palatino Linotype" w:cstheme="minorHAnsi"/>
              </w:rPr>
              <w:t xml:space="preserve"> </w:t>
            </w:r>
            <w:r w:rsidR="00D43101" w:rsidRPr="00C12D23">
              <w:rPr>
                <w:rFonts w:ascii="Palatino Linotype" w:hAnsi="Palatino Linotype" w:cstheme="minorHAnsi"/>
              </w:rPr>
              <w:t xml:space="preserve">acordándose </w:t>
            </w:r>
            <w:r w:rsidR="00770FAF">
              <w:rPr>
                <w:rFonts w:ascii="Palatino Linotype" w:hAnsi="Palatino Linotype" w:cstheme="minorHAnsi"/>
              </w:rPr>
              <w:t>el subsane de</w:t>
            </w:r>
            <w:r w:rsidR="0093206F">
              <w:rPr>
                <w:rFonts w:ascii="Palatino Linotype" w:hAnsi="Palatino Linotype" w:cstheme="minorHAnsi"/>
              </w:rPr>
              <w:t xml:space="preserve"> los comentarios remitidos por IEEM</w:t>
            </w:r>
            <w:r w:rsidR="00770FAF">
              <w:rPr>
                <w:rFonts w:ascii="Palatino Linotype" w:hAnsi="Palatino Linotype" w:cstheme="minorHAnsi"/>
              </w:rPr>
              <w:t xml:space="preserve"> para su posterior publicación.</w:t>
            </w:r>
          </w:p>
          <w:p w:rsidR="0093206F" w:rsidRPr="00C12D23" w:rsidRDefault="00B858E5" w:rsidP="0048580A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Dentro de los Asuntos Generales, se </w:t>
            </w:r>
            <w:r w:rsidR="00770FAF">
              <w:rPr>
                <w:rFonts w:ascii="Palatino Linotype" w:hAnsi="Palatino Linotype" w:cstheme="minorHAnsi"/>
              </w:rPr>
              <w:t xml:space="preserve">presentó </w:t>
            </w:r>
            <w:r>
              <w:rPr>
                <w:rFonts w:ascii="Palatino Linotype" w:hAnsi="Palatino Linotype" w:cstheme="minorHAnsi"/>
              </w:rPr>
              <w:t xml:space="preserve">por parte de los Representantes de la Sociedad Civil </w:t>
            </w:r>
            <w:r w:rsidR="0048580A">
              <w:rPr>
                <w:rFonts w:ascii="Palatino Linotype" w:hAnsi="Palatino Linotype" w:cstheme="minorHAnsi"/>
              </w:rPr>
              <w:t>la construcción</w:t>
            </w:r>
            <w:r w:rsidR="00770FAF">
              <w:rPr>
                <w:rFonts w:ascii="Palatino Linotype" w:hAnsi="Palatino Linotype" w:cstheme="minorHAnsi"/>
              </w:rPr>
              <w:t xml:space="preserve"> de un grupo de trabajo con la Secretar</w:t>
            </w:r>
            <w:r w:rsidR="0048580A">
              <w:rPr>
                <w:rFonts w:ascii="Palatino Linotype" w:hAnsi="Palatino Linotype" w:cstheme="minorHAnsi"/>
              </w:rPr>
              <w:t>í</w:t>
            </w:r>
            <w:r w:rsidR="00770FAF">
              <w:rPr>
                <w:rFonts w:ascii="Palatino Linotype" w:hAnsi="Palatino Linotype" w:cstheme="minorHAnsi"/>
              </w:rPr>
              <w:t>a de la Contraloría del Estado de México</w:t>
            </w:r>
            <w:r w:rsidR="0048580A">
              <w:rPr>
                <w:rFonts w:ascii="Palatino Linotype" w:hAnsi="Palatino Linotype" w:cstheme="minorHAnsi"/>
              </w:rPr>
              <w:t xml:space="preserve"> y más actores de la Sociedad Civil para el desarrollo de un compromiso dentro del eje de Anticorrupción.</w:t>
            </w:r>
          </w:p>
        </w:tc>
      </w:tr>
      <w:tr w:rsidR="004176D8" w:rsidRPr="00C12D23" w:rsidTr="0022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:rsidR="004176D8" w:rsidRPr="00C12D23" w:rsidRDefault="004176D8" w:rsidP="0022340F">
            <w:pPr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lastRenderedPageBreak/>
              <w:t>REUNIÓN DE SEGUIMIENTO</w:t>
            </w:r>
          </w:p>
        </w:tc>
        <w:tc>
          <w:tcPr>
            <w:tcW w:w="7617" w:type="dxa"/>
            <w:vAlign w:val="center"/>
          </w:tcPr>
          <w:p w:rsidR="004176D8" w:rsidRPr="00C12D23" w:rsidRDefault="008627CA" w:rsidP="004176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C12D23">
              <w:rPr>
                <w:rFonts w:ascii="Palatino Linotype" w:hAnsi="Palatino Linotype" w:cstheme="minorHAnsi"/>
              </w:rPr>
              <w:t xml:space="preserve">Jueves </w:t>
            </w:r>
            <w:r w:rsidR="00611FC7">
              <w:rPr>
                <w:rFonts w:ascii="Palatino Linotype" w:hAnsi="Palatino Linotype" w:cstheme="minorHAnsi"/>
              </w:rPr>
              <w:t>15</w:t>
            </w:r>
            <w:r w:rsidRPr="00C12D23">
              <w:rPr>
                <w:rFonts w:ascii="Palatino Linotype" w:hAnsi="Palatino Linotype" w:cstheme="minorHAnsi"/>
              </w:rPr>
              <w:t xml:space="preserve"> de octubre</w:t>
            </w:r>
            <w:r w:rsidR="005503D3" w:rsidRPr="00C12D23">
              <w:rPr>
                <w:rFonts w:ascii="Palatino Linotype" w:hAnsi="Palatino Linotype" w:cstheme="minorHAnsi"/>
              </w:rPr>
              <w:t xml:space="preserve"> a las</w:t>
            </w:r>
            <w:r w:rsidR="00033DF6" w:rsidRPr="00C12D23">
              <w:rPr>
                <w:rFonts w:ascii="Palatino Linotype" w:hAnsi="Palatino Linotype" w:cstheme="minorHAnsi"/>
              </w:rPr>
              <w:t xml:space="preserve"> </w:t>
            </w:r>
            <w:r w:rsidR="005503D3" w:rsidRPr="00C12D23">
              <w:rPr>
                <w:rFonts w:ascii="Palatino Linotype" w:hAnsi="Palatino Linotype" w:cstheme="minorHAnsi"/>
              </w:rPr>
              <w:t>17:</w:t>
            </w:r>
            <w:r w:rsidR="0093206F">
              <w:rPr>
                <w:rFonts w:ascii="Palatino Linotype" w:hAnsi="Palatino Linotype" w:cstheme="minorHAnsi"/>
              </w:rPr>
              <w:t>00</w:t>
            </w:r>
            <w:r w:rsidR="0093206F" w:rsidRPr="00C12D23">
              <w:rPr>
                <w:rFonts w:ascii="Palatino Linotype" w:hAnsi="Palatino Linotype" w:cstheme="minorHAnsi"/>
              </w:rPr>
              <w:t xml:space="preserve"> </w:t>
            </w:r>
            <w:r w:rsidR="005503D3" w:rsidRPr="00C12D23">
              <w:rPr>
                <w:rFonts w:ascii="Palatino Linotype" w:hAnsi="Palatino Linotype" w:cstheme="minorHAnsi"/>
              </w:rPr>
              <w:t>horas.</w:t>
            </w:r>
            <w:r w:rsidR="00353610">
              <w:rPr>
                <w:rFonts w:ascii="Palatino Linotype" w:hAnsi="Palatino Linotype" w:cstheme="minorHAnsi"/>
              </w:rPr>
              <w:t xml:space="preserve"> (por confirmar)</w:t>
            </w:r>
          </w:p>
        </w:tc>
      </w:tr>
      <w:tr w:rsidR="0093206F" w:rsidRPr="00C12D23" w:rsidTr="0022340F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:rsidR="0093206F" w:rsidRPr="00C12D23" w:rsidRDefault="0093206F" w:rsidP="0022340F">
            <w:pPr>
              <w:rPr>
                <w:rFonts w:ascii="Palatino Linotype" w:hAnsi="Palatino Linotype"/>
              </w:rPr>
            </w:pPr>
            <w:r w:rsidRPr="00431F50">
              <w:rPr>
                <w:rFonts w:ascii="Palatino Linotype" w:hAnsi="Palatino Linotype"/>
              </w:rPr>
              <w:t>LIGA DE ACCESO</w:t>
            </w:r>
          </w:p>
        </w:tc>
        <w:tc>
          <w:tcPr>
            <w:tcW w:w="7617" w:type="dxa"/>
            <w:vAlign w:val="center"/>
          </w:tcPr>
          <w:p w:rsidR="0093206F" w:rsidRPr="00C12D23" w:rsidRDefault="00431F50" w:rsidP="004176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Google Meet</w:t>
            </w:r>
            <w:r w:rsidR="00E45271">
              <w:rPr>
                <w:rFonts w:ascii="Palatino Linotype" w:hAnsi="Palatino Linotype" w:cstheme="minorHAnsi"/>
              </w:rPr>
              <w:t xml:space="preserve"> </w:t>
            </w:r>
            <w:r w:rsidR="00E45271">
              <w:t xml:space="preserve"> </w:t>
            </w:r>
            <w:r w:rsidR="00E45271" w:rsidRPr="00E45271">
              <w:rPr>
                <w:rFonts w:ascii="Palatino Linotype" w:hAnsi="Palatino Linotype" w:cstheme="minorHAnsi"/>
              </w:rPr>
              <w:t>https://meet.google.com/kbt-idtg-xuk</w:t>
            </w:r>
          </w:p>
        </w:tc>
      </w:tr>
    </w:tbl>
    <w:p w:rsidR="00353610" w:rsidRPr="00C12D23" w:rsidRDefault="00353610" w:rsidP="004176D8">
      <w:pPr>
        <w:rPr>
          <w:rFonts w:ascii="Palatino Linotype" w:hAnsi="Palatino Linotype"/>
        </w:rPr>
      </w:pPr>
      <w:bookmarkStart w:id="0" w:name="_GoBack"/>
      <w:bookmarkEnd w:id="0"/>
    </w:p>
    <w:sectPr w:rsidR="00353610" w:rsidRPr="00C12D23" w:rsidSect="00FE6FDF">
      <w:headerReference w:type="default" r:id="rId8"/>
      <w:footerReference w:type="even" r:id="rId9"/>
      <w:footerReference w:type="default" r:id="rId10"/>
      <w:pgSz w:w="12240" w:h="15840"/>
      <w:pgMar w:top="1417" w:right="9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2F7" w:rsidRDefault="007942F7" w:rsidP="00CE2572">
      <w:pPr>
        <w:spacing w:after="0" w:line="240" w:lineRule="auto"/>
      </w:pPr>
      <w:r>
        <w:separator/>
      </w:r>
    </w:p>
  </w:endnote>
  <w:endnote w:type="continuationSeparator" w:id="0">
    <w:p w:rsidR="007942F7" w:rsidRDefault="007942F7" w:rsidP="00CE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0E2" w:rsidRDefault="007942F7" w:rsidP="002140E2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8608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514C" w:rsidRDefault="007942F7" w:rsidP="004823B1">
            <w:pPr>
              <w:pStyle w:val="Piedepgina"/>
              <w:tabs>
                <w:tab w:val="left" w:pos="785"/>
                <w:tab w:val="right" w:pos="9922"/>
              </w:tabs>
            </w:pPr>
            <w:sdt>
              <w:sdtPr>
                <w:rPr>
                  <w:rStyle w:val="Estilo1"/>
                  <w:rFonts w:ascii="Palatino" w:hAnsi="Palatino"/>
                  <w:i/>
                  <w:sz w:val="18"/>
                </w:rPr>
                <w:alias w:val="INICIALES RESPONSABLE"/>
                <w:tag w:val="INICIALES RESPONSABLE"/>
                <w:id w:val="-1133092180"/>
                <w:comboBox>
                  <w:listItem w:value="Elija un elemento."/>
                  <w:listItem w:displayText="FLBC" w:value="FLBC"/>
                  <w:listItem w:displayText="MHE" w:value="MHE"/>
                  <w:listItem w:displayText="JASM" w:value="JASM"/>
                  <w:listItem w:displayText="MTC" w:value="MTC"/>
                  <w:listItem w:displayText="AYCT" w:value="AYCT"/>
                  <w:listItem w:displayText="JME" w:value="JME"/>
                  <w:listItem w:displayText="AKPS" w:value="AKPS"/>
                  <w:listItem w:displayText="YEKR" w:value="YEKR"/>
                  <w:listItem w:displayText="YBMG" w:value="YBMG"/>
                </w:comboBox>
              </w:sdtPr>
              <w:sdtEndPr>
                <w:rPr>
                  <w:rStyle w:val="Fuentedeprrafopredeter"/>
                </w:rPr>
              </w:sdtEndPr>
              <w:sdtContent>
                <w:r w:rsidR="009C1B9F" w:rsidRPr="004823B1">
                  <w:rPr>
                    <w:rStyle w:val="Estilo1"/>
                    <w:rFonts w:ascii="Palatino" w:hAnsi="Palatino"/>
                    <w:i/>
                    <w:sz w:val="18"/>
                  </w:rPr>
                  <w:t>ATRM/</w:t>
                </w:r>
                <w:r w:rsidR="00EC0B90">
                  <w:rPr>
                    <w:rStyle w:val="Estilo1"/>
                    <w:rFonts w:ascii="Palatino" w:hAnsi="Palatino"/>
                    <w:i/>
                    <w:sz w:val="18"/>
                  </w:rPr>
                  <w:t>jmn</w:t>
                </w:r>
              </w:sdtContent>
            </w:sdt>
            <w:r w:rsidR="009C1B9F" w:rsidRPr="004823B1">
              <w:rPr>
                <w:rFonts w:ascii="Palatino" w:hAnsi="Palatino"/>
                <w:i/>
                <w:sz w:val="18"/>
              </w:rPr>
              <w:tab/>
              <w:t xml:space="preserve">                                                                                           </w:t>
            </w:r>
            <w:r w:rsidR="009C1B9F">
              <w:rPr>
                <w:rFonts w:ascii="Palatino" w:hAnsi="Palatino"/>
                <w:i/>
                <w:sz w:val="18"/>
              </w:rPr>
              <w:t xml:space="preserve">                       </w:t>
            </w:r>
            <w:r w:rsidR="009C1B9F" w:rsidRPr="004823B1">
              <w:rPr>
                <w:rFonts w:ascii="Palatino" w:hAnsi="Palatino"/>
                <w:i/>
                <w:sz w:val="18"/>
              </w:rPr>
              <w:t xml:space="preserve">                                                             </w:t>
            </w:r>
            <w:r w:rsidR="009C1B9F" w:rsidRPr="004823B1">
              <w:rPr>
                <w:rFonts w:ascii="Palatino" w:hAnsi="Palatino"/>
                <w:i/>
                <w:sz w:val="18"/>
                <w:lang w:val="es-ES"/>
              </w:rPr>
              <w:t xml:space="preserve">Página </w:t>
            </w:r>
            <w:r w:rsidR="009C1B9F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begin"/>
            </w:r>
            <w:r w:rsidR="009C1B9F" w:rsidRPr="004823B1">
              <w:rPr>
                <w:rFonts w:ascii="Palatino" w:hAnsi="Palatino"/>
                <w:b/>
                <w:bCs/>
                <w:i/>
                <w:sz w:val="18"/>
              </w:rPr>
              <w:instrText>PAGE</w:instrText>
            </w:r>
            <w:r w:rsidR="009C1B9F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separate"/>
            </w:r>
            <w:r w:rsidR="0038071F">
              <w:rPr>
                <w:rFonts w:ascii="Palatino" w:hAnsi="Palatino"/>
                <w:b/>
                <w:bCs/>
                <w:i/>
                <w:noProof/>
                <w:sz w:val="18"/>
              </w:rPr>
              <w:t>1</w:t>
            </w:r>
            <w:r w:rsidR="009C1B9F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end"/>
            </w:r>
            <w:r w:rsidR="009C1B9F" w:rsidRPr="004823B1">
              <w:rPr>
                <w:rFonts w:ascii="Palatino" w:hAnsi="Palatino"/>
                <w:i/>
                <w:sz w:val="18"/>
                <w:lang w:val="es-ES"/>
              </w:rPr>
              <w:t xml:space="preserve"> de </w:t>
            </w:r>
            <w:r w:rsidR="009C1B9F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begin"/>
            </w:r>
            <w:r w:rsidR="009C1B9F" w:rsidRPr="004823B1">
              <w:rPr>
                <w:rFonts w:ascii="Palatino" w:hAnsi="Palatino"/>
                <w:b/>
                <w:bCs/>
                <w:i/>
                <w:sz w:val="18"/>
              </w:rPr>
              <w:instrText>NUMPAGES</w:instrText>
            </w:r>
            <w:r w:rsidR="009C1B9F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separate"/>
            </w:r>
            <w:r w:rsidR="0038071F">
              <w:rPr>
                <w:rFonts w:ascii="Palatino" w:hAnsi="Palatino"/>
                <w:b/>
                <w:bCs/>
                <w:i/>
                <w:noProof/>
                <w:sz w:val="18"/>
              </w:rPr>
              <w:t>1</w:t>
            </w:r>
            <w:r w:rsidR="009C1B9F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2F7" w:rsidRDefault="007942F7" w:rsidP="00CE2572">
      <w:pPr>
        <w:spacing w:after="0" w:line="240" w:lineRule="auto"/>
      </w:pPr>
      <w:r>
        <w:separator/>
      </w:r>
    </w:p>
  </w:footnote>
  <w:footnote w:type="continuationSeparator" w:id="0">
    <w:p w:rsidR="007942F7" w:rsidRDefault="007942F7" w:rsidP="00CE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82A" w:rsidRDefault="009C1B9F" w:rsidP="002135B2">
    <w:pPr>
      <w:pStyle w:val="Encabezado"/>
      <w:jc w:val="both"/>
      <w:rPr>
        <w:rStyle w:val="Estilo3"/>
      </w:rPr>
    </w:pPr>
    <w:r w:rsidRPr="002135B2">
      <w:rPr>
        <w:rStyle w:val="Estilo3"/>
        <w:noProof/>
        <w:lang w:eastAsia="es-MX"/>
      </w:rPr>
      <w:drawing>
        <wp:anchor distT="0" distB="0" distL="114300" distR="114300" simplePos="0" relativeHeight="251659264" behindDoc="1" locked="0" layoutInCell="1" allowOverlap="1" wp14:anchorId="0E253081" wp14:editId="43C27651">
          <wp:simplePos x="0" y="0"/>
          <wp:positionH relativeFrom="column">
            <wp:posOffset>-138430</wp:posOffset>
          </wp:positionH>
          <wp:positionV relativeFrom="paragraph">
            <wp:posOffset>-311785</wp:posOffset>
          </wp:positionV>
          <wp:extent cx="1447800" cy="986314"/>
          <wp:effectExtent l="0" t="0" r="0" b="4445"/>
          <wp:wrapNone/>
          <wp:docPr id="3" name="Imagen 3" descr="C:\Users\USUARIO\Desktop\TODO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TODO\Sin títu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86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6FDF" w:rsidRPr="00FE6FDF" w:rsidRDefault="007942F7" w:rsidP="002140E2">
    <w:pPr>
      <w:pStyle w:val="Encabezado"/>
      <w:ind w:hanging="142"/>
      <w:jc w:val="both"/>
      <w:rPr>
        <w:rFonts w:cs="Arial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8.65pt;height:122.65pt" o:bullet="t">
        <v:imagedata r:id="rId1" o:title="art8979"/>
      </v:shape>
    </w:pict>
  </w:numPicBullet>
  <w:abstractNum w:abstractNumId="0" w15:restartNumberingAfterBreak="0">
    <w:nsid w:val="014F5BE5"/>
    <w:multiLevelType w:val="hybridMultilevel"/>
    <w:tmpl w:val="60E00B08"/>
    <w:lvl w:ilvl="0" w:tplc="6BAC18BC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F14"/>
    <w:multiLevelType w:val="hybridMultilevel"/>
    <w:tmpl w:val="87C03E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7FB9"/>
    <w:multiLevelType w:val="hybridMultilevel"/>
    <w:tmpl w:val="A73E5F08"/>
    <w:lvl w:ilvl="0" w:tplc="394EDB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83138"/>
    <w:multiLevelType w:val="hybridMultilevel"/>
    <w:tmpl w:val="E580E27A"/>
    <w:lvl w:ilvl="0" w:tplc="6BAC18BC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87D1A"/>
    <w:multiLevelType w:val="hybridMultilevel"/>
    <w:tmpl w:val="4FE8EC26"/>
    <w:lvl w:ilvl="0" w:tplc="F94C8B9C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D8"/>
    <w:rsid w:val="00007405"/>
    <w:rsid w:val="0002576A"/>
    <w:rsid w:val="00031B1E"/>
    <w:rsid w:val="000336C5"/>
    <w:rsid w:val="00033DF6"/>
    <w:rsid w:val="00034F9E"/>
    <w:rsid w:val="00045B90"/>
    <w:rsid w:val="00087E72"/>
    <w:rsid w:val="000B7ED4"/>
    <w:rsid w:val="001049BC"/>
    <w:rsid w:val="00120054"/>
    <w:rsid w:val="001356C2"/>
    <w:rsid w:val="001450A3"/>
    <w:rsid w:val="00157D0E"/>
    <w:rsid w:val="001B5483"/>
    <w:rsid w:val="001D3DD4"/>
    <w:rsid w:val="001F3F96"/>
    <w:rsid w:val="002144F2"/>
    <w:rsid w:val="002155D0"/>
    <w:rsid w:val="0024308E"/>
    <w:rsid w:val="00277BAB"/>
    <w:rsid w:val="002A03BF"/>
    <w:rsid w:val="002A5696"/>
    <w:rsid w:val="002B17B6"/>
    <w:rsid w:val="002C31C8"/>
    <w:rsid w:val="002D1D94"/>
    <w:rsid w:val="002D74A0"/>
    <w:rsid w:val="002E128C"/>
    <w:rsid w:val="002F5FBE"/>
    <w:rsid w:val="0030001F"/>
    <w:rsid w:val="003005EC"/>
    <w:rsid w:val="00321B80"/>
    <w:rsid w:val="0033598E"/>
    <w:rsid w:val="00340C2A"/>
    <w:rsid w:val="00353610"/>
    <w:rsid w:val="00356736"/>
    <w:rsid w:val="00356BA5"/>
    <w:rsid w:val="00371736"/>
    <w:rsid w:val="00374517"/>
    <w:rsid w:val="00375656"/>
    <w:rsid w:val="0038071F"/>
    <w:rsid w:val="003808E3"/>
    <w:rsid w:val="003A41CE"/>
    <w:rsid w:val="003C0A89"/>
    <w:rsid w:val="003E53E7"/>
    <w:rsid w:val="00402A7B"/>
    <w:rsid w:val="00410C4D"/>
    <w:rsid w:val="004176D8"/>
    <w:rsid w:val="004209AE"/>
    <w:rsid w:val="00427B07"/>
    <w:rsid w:val="00431F50"/>
    <w:rsid w:val="00467CC1"/>
    <w:rsid w:val="0047759B"/>
    <w:rsid w:val="00477B28"/>
    <w:rsid w:val="0048580A"/>
    <w:rsid w:val="0048726A"/>
    <w:rsid w:val="00495F89"/>
    <w:rsid w:val="004B3858"/>
    <w:rsid w:val="004B442A"/>
    <w:rsid w:val="004C6473"/>
    <w:rsid w:val="004F2AC8"/>
    <w:rsid w:val="004F419E"/>
    <w:rsid w:val="0051083E"/>
    <w:rsid w:val="00546CBD"/>
    <w:rsid w:val="005503D3"/>
    <w:rsid w:val="005535A9"/>
    <w:rsid w:val="00554529"/>
    <w:rsid w:val="00556A99"/>
    <w:rsid w:val="00590631"/>
    <w:rsid w:val="00594EBE"/>
    <w:rsid w:val="005B2E23"/>
    <w:rsid w:val="005C0A5D"/>
    <w:rsid w:val="005F4EF4"/>
    <w:rsid w:val="005F7CC4"/>
    <w:rsid w:val="00611FC7"/>
    <w:rsid w:val="0061415D"/>
    <w:rsid w:val="006207AE"/>
    <w:rsid w:val="00633CE7"/>
    <w:rsid w:val="006452A3"/>
    <w:rsid w:val="00681525"/>
    <w:rsid w:val="00693A00"/>
    <w:rsid w:val="006A0F24"/>
    <w:rsid w:val="006C6E2D"/>
    <w:rsid w:val="006C7205"/>
    <w:rsid w:val="006F19BF"/>
    <w:rsid w:val="006F1C23"/>
    <w:rsid w:val="00713EDA"/>
    <w:rsid w:val="007340D7"/>
    <w:rsid w:val="00747E2C"/>
    <w:rsid w:val="00770FAF"/>
    <w:rsid w:val="00781440"/>
    <w:rsid w:val="007942F7"/>
    <w:rsid w:val="00794C8A"/>
    <w:rsid w:val="007B6965"/>
    <w:rsid w:val="0080103C"/>
    <w:rsid w:val="008627CA"/>
    <w:rsid w:val="008946D5"/>
    <w:rsid w:val="008B3131"/>
    <w:rsid w:val="008E7486"/>
    <w:rsid w:val="008F715B"/>
    <w:rsid w:val="00914EC3"/>
    <w:rsid w:val="00920E29"/>
    <w:rsid w:val="0093206F"/>
    <w:rsid w:val="00946CD8"/>
    <w:rsid w:val="00987829"/>
    <w:rsid w:val="009933CF"/>
    <w:rsid w:val="00994525"/>
    <w:rsid w:val="009B65BB"/>
    <w:rsid w:val="009C1B9F"/>
    <w:rsid w:val="009C4FF0"/>
    <w:rsid w:val="00A1715F"/>
    <w:rsid w:val="00A31F94"/>
    <w:rsid w:val="00A47E2D"/>
    <w:rsid w:val="00A505DD"/>
    <w:rsid w:val="00A650EF"/>
    <w:rsid w:val="00A6651A"/>
    <w:rsid w:val="00A93875"/>
    <w:rsid w:val="00AC15B1"/>
    <w:rsid w:val="00B84052"/>
    <w:rsid w:val="00B84614"/>
    <w:rsid w:val="00B858E5"/>
    <w:rsid w:val="00BC5C5F"/>
    <w:rsid w:val="00BC604D"/>
    <w:rsid w:val="00BF182C"/>
    <w:rsid w:val="00BF71CB"/>
    <w:rsid w:val="00C024AC"/>
    <w:rsid w:val="00C12D23"/>
    <w:rsid w:val="00C15C91"/>
    <w:rsid w:val="00C53707"/>
    <w:rsid w:val="00C71165"/>
    <w:rsid w:val="00C746E4"/>
    <w:rsid w:val="00C87D86"/>
    <w:rsid w:val="00CE2572"/>
    <w:rsid w:val="00CE5772"/>
    <w:rsid w:val="00CF3293"/>
    <w:rsid w:val="00D00D9A"/>
    <w:rsid w:val="00D412DB"/>
    <w:rsid w:val="00D43101"/>
    <w:rsid w:val="00D65723"/>
    <w:rsid w:val="00DE28B3"/>
    <w:rsid w:val="00E100DC"/>
    <w:rsid w:val="00E16B3C"/>
    <w:rsid w:val="00E45271"/>
    <w:rsid w:val="00E65B17"/>
    <w:rsid w:val="00E9719A"/>
    <w:rsid w:val="00EC0B90"/>
    <w:rsid w:val="00EC0BEC"/>
    <w:rsid w:val="00ED352B"/>
    <w:rsid w:val="00EF5D2D"/>
    <w:rsid w:val="00F13622"/>
    <w:rsid w:val="00F2251F"/>
    <w:rsid w:val="00F2760F"/>
    <w:rsid w:val="00F30DD1"/>
    <w:rsid w:val="00F460F3"/>
    <w:rsid w:val="00F51D00"/>
    <w:rsid w:val="00F776A3"/>
    <w:rsid w:val="00F97313"/>
    <w:rsid w:val="00FA00CB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DBE9"/>
  <w15:chartTrackingRefBased/>
  <w15:docId w15:val="{DEAF81E9-0FB6-4A9B-8D00-225B87AA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6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7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6D8"/>
  </w:style>
  <w:style w:type="paragraph" w:styleId="Piedepgina">
    <w:name w:val="footer"/>
    <w:basedOn w:val="Normal"/>
    <w:link w:val="PiedepginaCar"/>
    <w:uiPriority w:val="99"/>
    <w:unhideWhenUsed/>
    <w:rsid w:val="00417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6D8"/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"/>
    <w:basedOn w:val="Normal"/>
    <w:link w:val="PrrafodelistaCar"/>
    <w:uiPriority w:val="1"/>
    <w:qFormat/>
    <w:rsid w:val="004176D8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4176D8"/>
    <w:rPr>
      <w:rFonts w:asciiTheme="minorHAnsi" w:hAnsiTheme="minorHAnsi"/>
      <w:sz w:val="22"/>
    </w:rPr>
  </w:style>
  <w:style w:type="character" w:customStyle="1" w:styleId="Estilo3">
    <w:name w:val="Estilo3"/>
    <w:basedOn w:val="Fuentedeprrafopredeter"/>
    <w:uiPriority w:val="1"/>
    <w:rsid w:val="004176D8"/>
    <w:rPr>
      <w:rFonts w:asciiTheme="minorHAnsi" w:hAnsiTheme="minorHAnsi"/>
      <w:sz w:val="24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1"/>
    <w:locked/>
    <w:rsid w:val="004176D8"/>
  </w:style>
  <w:style w:type="table" w:styleId="Tablanormal1">
    <w:name w:val="Plain Table 1"/>
    <w:basedOn w:val="Tablanormal"/>
    <w:uiPriority w:val="41"/>
    <w:rsid w:val="004176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06F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6A2537-83EF-2A46-927C-B2BB9D77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Precision</dc:creator>
  <cp:keywords/>
  <dc:description/>
  <cp:lastModifiedBy>Arturo Tonatiuh Romero Malagón</cp:lastModifiedBy>
  <cp:revision>2</cp:revision>
  <dcterms:created xsi:type="dcterms:W3CDTF">2020-10-26T23:22:00Z</dcterms:created>
  <dcterms:modified xsi:type="dcterms:W3CDTF">2020-10-26T23:22:00Z</dcterms:modified>
</cp:coreProperties>
</file>